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00" w:rsidRDefault="00E36F00" w:rsidP="00E36F00">
      <w:pPr>
        <w:jc w:val="center"/>
        <w:rPr>
          <w:sz w:val="28"/>
          <w:szCs w:val="28"/>
        </w:rPr>
      </w:pPr>
      <w:r w:rsidRPr="00E36F00">
        <w:rPr>
          <w:sz w:val="28"/>
          <w:szCs w:val="28"/>
        </w:rPr>
        <w:t>«Материально- техническая база школьной столовой»</w:t>
      </w:r>
    </w:p>
    <w:p w:rsidR="00E31308" w:rsidRDefault="00E36F00" w:rsidP="00E36F00">
      <w:pPr>
        <w:rPr>
          <w:sz w:val="28"/>
          <w:szCs w:val="28"/>
        </w:rPr>
      </w:pPr>
      <w:r w:rsidRPr="00E36F00">
        <w:rPr>
          <w:sz w:val="28"/>
          <w:szCs w:val="28"/>
        </w:rPr>
        <w:t xml:space="preserve"> Организация рационального питания в школах не только способствует повышению трудоспособности и успеваемости детей, но является одним из основных факторов укрепления здоровья и полноценного физического развития. </w:t>
      </w:r>
    </w:p>
    <w:p w:rsidR="00E31308" w:rsidRDefault="00E36F00" w:rsidP="00E36F00">
      <w:pPr>
        <w:rPr>
          <w:sz w:val="28"/>
          <w:szCs w:val="28"/>
        </w:rPr>
      </w:pPr>
      <w:r w:rsidRPr="00E36F00">
        <w:rPr>
          <w:sz w:val="28"/>
          <w:szCs w:val="28"/>
        </w:rPr>
        <w:t xml:space="preserve">Питание школьников организуется с </w:t>
      </w:r>
      <w:proofErr w:type="spellStart"/>
      <w:r w:rsidRPr="00E36F00">
        <w:rPr>
          <w:sz w:val="28"/>
          <w:szCs w:val="28"/>
        </w:rPr>
        <w:t>учѐтом</w:t>
      </w:r>
      <w:proofErr w:type="spellEnd"/>
      <w:r w:rsidRPr="00E36F00">
        <w:rPr>
          <w:sz w:val="28"/>
          <w:szCs w:val="28"/>
        </w:rPr>
        <w:t>:</w:t>
      </w:r>
    </w:p>
    <w:p w:rsidR="00E31308" w:rsidRDefault="00E36F00" w:rsidP="00E36F00">
      <w:pPr>
        <w:rPr>
          <w:sz w:val="28"/>
          <w:szCs w:val="28"/>
        </w:rPr>
      </w:pPr>
      <w:r w:rsidRPr="00E36F00">
        <w:rPr>
          <w:sz w:val="28"/>
          <w:szCs w:val="28"/>
        </w:rPr>
        <w:t xml:space="preserve"> -калорийности рациона;</w:t>
      </w:r>
    </w:p>
    <w:p w:rsidR="00E31308" w:rsidRDefault="00E36F00" w:rsidP="00E36F00">
      <w:pPr>
        <w:rPr>
          <w:sz w:val="28"/>
          <w:szCs w:val="28"/>
        </w:rPr>
      </w:pPr>
      <w:r w:rsidRPr="00E36F00">
        <w:rPr>
          <w:sz w:val="28"/>
          <w:szCs w:val="28"/>
        </w:rPr>
        <w:t xml:space="preserve"> -норм потребления основных пищевых веществ; </w:t>
      </w:r>
    </w:p>
    <w:p w:rsidR="00E31308" w:rsidRDefault="00E36F00" w:rsidP="00E36F00">
      <w:pPr>
        <w:rPr>
          <w:sz w:val="28"/>
          <w:szCs w:val="28"/>
        </w:rPr>
      </w:pPr>
      <w:r w:rsidRPr="00E36F00">
        <w:rPr>
          <w:sz w:val="28"/>
          <w:szCs w:val="28"/>
        </w:rPr>
        <w:t>-режима питания;</w:t>
      </w:r>
    </w:p>
    <w:p w:rsidR="00E31308" w:rsidRDefault="00E36F00" w:rsidP="00E36F00">
      <w:pPr>
        <w:rPr>
          <w:sz w:val="28"/>
          <w:szCs w:val="28"/>
        </w:rPr>
      </w:pPr>
      <w:r w:rsidRPr="00E36F00">
        <w:rPr>
          <w:sz w:val="28"/>
          <w:szCs w:val="28"/>
        </w:rPr>
        <w:t xml:space="preserve"> -выбора оптимальных способов тепловой обработки продуктов, способствующих сохранению их биологической ценности.</w:t>
      </w:r>
    </w:p>
    <w:p w:rsidR="00E36F00" w:rsidRPr="00E36F00" w:rsidRDefault="00E36F00" w:rsidP="00E36F00">
      <w:pPr>
        <w:rPr>
          <w:sz w:val="28"/>
          <w:szCs w:val="28"/>
        </w:rPr>
      </w:pPr>
      <w:r w:rsidRPr="00E36F00">
        <w:rPr>
          <w:sz w:val="28"/>
          <w:szCs w:val="28"/>
        </w:rPr>
        <w:t xml:space="preserve"> Главной особенностью столовых в школах является максимально быстрое обслужив</w:t>
      </w:r>
      <w:r w:rsidR="00877498">
        <w:rPr>
          <w:sz w:val="28"/>
          <w:szCs w:val="28"/>
        </w:rPr>
        <w:t xml:space="preserve">ание большого количества </w:t>
      </w:r>
      <w:r w:rsidRPr="00E36F00">
        <w:rPr>
          <w:sz w:val="28"/>
          <w:szCs w:val="28"/>
        </w:rPr>
        <w:t xml:space="preserve"> учащихся, которые за короткое время должны обеспечить полноценным горячим питанием.  </w:t>
      </w:r>
    </w:p>
    <w:p w:rsidR="00E36F00" w:rsidRDefault="00E36F00" w:rsidP="00E36F00">
      <w:pPr>
        <w:rPr>
          <w:sz w:val="28"/>
          <w:szCs w:val="28"/>
        </w:rPr>
      </w:pPr>
      <w:r w:rsidRPr="00E36F00">
        <w:rPr>
          <w:sz w:val="28"/>
          <w:szCs w:val="28"/>
        </w:rPr>
        <w:t>Ежедневно школьная ст</w:t>
      </w:r>
      <w:r>
        <w:rPr>
          <w:sz w:val="28"/>
          <w:szCs w:val="28"/>
        </w:rPr>
        <w:t>оловая предоставляет питание 75</w:t>
      </w:r>
      <w:r w:rsidRPr="00E36F00">
        <w:rPr>
          <w:sz w:val="28"/>
          <w:szCs w:val="28"/>
        </w:rPr>
        <w:t xml:space="preserve">  учащимся(100 %), поэтому невозможно представить их работу без высокопроизводительного механического оборудования, выполняющего первичную обработку продуктов и соответствующие операции по приготовлению пищи.</w:t>
      </w:r>
    </w:p>
    <w:p w:rsidR="00E31308" w:rsidRDefault="00E36F00" w:rsidP="00E36F00">
      <w:pPr>
        <w:rPr>
          <w:sz w:val="28"/>
          <w:szCs w:val="28"/>
        </w:rPr>
      </w:pPr>
      <w:r w:rsidRPr="00E36F00">
        <w:rPr>
          <w:sz w:val="28"/>
          <w:szCs w:val="28"/>
        </w:rPr>
        <w:t>Устройство пищевого блока</w:t>
      </w:r>
      <w:r w:rsidR="00E31308">
        <w:rPr>
          <w:sz w:val="28"/>
          <w:szCs w:val="28"/>
        </w:rPr>
        <w:t>:</w:t>
      </w:r>
    </w:p>
    <w:p w:rsidR="00E36F00" w:rsidRDefault="00E36F00" w:rsidP="00E36F00">
      <w:pPr>
        <w:rPr>
          <w:sz w:val="28"/>
          <w:szCs w:val="28"/>
        </w:rPr>
      </w:pPr>
      <w:r w:rsidRPr="00E36F00">
        <w:rPr>
          <w:sz w:val="28"/>
          <w:szCs w:val="28"/>
        </w:rPr>
        <w:t xml:space="preserve"> Пищеблок имеет комплекс специальных помещений: обеденный зал,  </w:t>
      </w:r>
      <w:proofErr w:type="gramStart"/>
      <w:r w:rsidRPr="00E36F00">
        <w:rPr>
          <w:sz w:val="28"/>
          <w:szCs w:val="28"/>
        </w:rPr>
        <w:t>раздаточная</w:t>
      </w:r>
      <w:proofErr w:type="gramEnd"/>
      <w:r w:rsidRPr="00E36F00">
        <w:rPr>
          <w:sz w:val="28"/>
          <w:szCs w:val="28"/>
        </w:rPr>
        <w:t xml:space="preserve">, моечная.      Холодильное оборудование, кладовая сухих продуктов, служебное помещение. Пищеблок типовой,  соответствует всем санитарным требованиям. Имеется вытяжная вентиляция. Освещение естественное и искусственное. Что позволяет выполнять санитарно-гигиеническое требования.  </w:t>
      </w:r>
    </w:p>
    <w:p w:rsidR="00E36F00" w:rsidRPr="00E36F00" w:rsidRDefault="00E36F00" w:rsidP="00E36F00">
      <w:pPr>
        <w:rPr>
          <w:sz w:val="28"/>
          <w:szCs w:val="28"/>
        </w:rPr>
      </w:pPr>
      <w:r w:rsidRPr="00E36F00">
        <w:rPr>
          <w:sz w:val="28"/>
          <w:szCs w:val="28"/>
        </w:rPr>
        <w:t xml:space="preserve">Оснащение школьной столовой. </w:t>
      </w:r>
    </w:p>
    <w:p w:rsidR="00E36F00" w:rsidRDefault="00E36F00" w:rsidP="00E36F00">
      <w:pPr>
        <w:rPr>
          <w:sz w:val="28"/>
          <w:szCs w:val="28"/>
        </w:rPr>
      </w:pPr>
      <w:r w:rsidRPr="00E36F00">
        <w:rPr>
          <w:sz w:val="28"/>
          <w:szCs w:val="28"/>
        </w:rPr>
        <w:t>Мебель:</w:t>
      </w:r>
    </w:p>
    <w:p w:rsidR="00E36F00" w:rsidRDefault="00E36F00" w:rsidP="00E36F00">
      <w:pPr>
        <w:rPr>
          <w:sz w:val="28"/>
          <w:szCs w:val="28"/>
        </w:rPr>
      </w:pPr>
      <w:r>
        <w:rPr>
          <w:sz w:val="28"/>
          <w:szCs w:val="28"/>
        </w:rPr>
        <w:t xml:space="preserve"> - Столы,</w:t>
      </w:r>
    </w:p>
    <w:p w:rsidR="00E36F00" w:rsidRDefault="00E36F00" w:rsidP="00E36F00">
      <w:pPr>
        <w:rPr>
          <w:sz w:val="28"/>
          <w:szCs w:val="28"/>
        </w:rPr>
      </w:pPr>
      <w:r>
        <w:rPr>
          <w:sz w:val="28"/>
          <w:szCs w:val="28"/>
        </w:rPr>
        <w:t xml:space="preserve"> - табуретки</w:t>
      </w:r>
      <w:r w:rsidRPr="00E36F00">
        <w:rPr>
          <w:sz w:val="28"/>
          <w:szCs w:val="28"/>
        </w:rPr>
        <w:t xml:space="preserve"> и скамейки. </w:t>
      </w:r>
    </w:p>
    <w:p w:rsidR="00E36F00" w:rsidRDefault="00E36F00" w:rsidP="00E36F00">
      <w:pPr>
        <w:rPr>
          <w:sz w:val="28"/>
          <w:szCs w:val="28"/>
        </w:rPr>
      </w:pPr>
      <w:r w:rsidRPr="00E36F00">
        <w:rPr>
          <w:sz w:val="28"/>
          <w:szCs w:val="28"/>
        </w:rPr>
        <w:lastRenderedPageBreak/>
        <w:t>Средства гигиены:</w:t>
      </w:r>
    </w:p>
    <w:p w:rsidR="00E36F00" w:rsidRDefault="00E36F00" w:rsidP="00E36F00">
      <w:pPr>
        <w:rPr>
          <w:sz w:val="28"/>
          <w:szCs w:val="28"/>
        </w:rPr>
      </w:pPr>
      <w:r w:rsidRPr="00E36F00">
        <w:rPr>
          <w:sz w:val="28"/>
          <w:szCs w:val="28"/>
        </w:rPr>
        <w:t xml:space="preserve"> - умывальники,</w:t>
      </w:r>
    </w:p>
    <w:p w:rsidR="00E36F00" w:rsidRDefault="00E36F00" w:rsidP="00E36F00">
      <w:pPr>
        <w:rPr>
          <w:sz w:val="28"/>
          <w:szCs w:val="28"/>
        </w:rPr>
      </w:pPr>
      <w:r w:rsidRPr="00E36F00">
        <w:rPr>
          <w:sz w:val="28"/>
          <w:szCs w:val="28"/>
        </w:rPr>
        <w:t xml:space="preserve"> - мыло,</w:t>
      </w:r>
    </w:p>
    <w:p w:rsidR="00E36F00" w:rsidRDefault="00E36F00" w:rsidP="00E36F00">
      <w:pPr>
        <w:rPr>
          <w:sz w:val="28"/>
          <w:szCs w:val="28"/>
        </w:rPr>
      </w:pPr>
      <w:r w:rsidRPr="00E36F00">
        <w:rPr>
          <w:sz w:val="28"/>
          <w:szCs w:val="28"/>
        </w:rPr>
        <w:t xml:space="preserve"> - сушилки для рук.</w:t>
      </w:r>
    </w:p>
    <w:p w:rsidR="00E36F00" w:rsidRPr="00E36F00" w:rsidRDefault="00E36F00" w:rsidP="00E36F00">
      <w:pPr>
        <w:rPr>
          <w:sz w:val="28"/>
          <w:szCs w:val="28"/>
        </w:rPr>
      </w:pPr>
      <w:r w:rsidRPr="00E36F00">
        <w:rPr>
          <w:sz w:val="28"/>
          <w:szCs w:val="28"/>
        </w:rPr>
        <w:t xml:space="preserve">Оборудование, посуда и инвентарь. </w:t>
      </w:r>
    </w:p>
    <w:p w:rsidR="00E36F00" w:rsidRDefault="00E36F00" w:rsidP="00E36F00">
      <w:pPr>
        <w:rPr>
          <w:sz w:val="28"/>
          <w:szCs w:val="28"/>
        </w:rPr>
      </w:pPr>
      <w:r w:rsidRPr="00E36F00">
        <w:rPr>
          <w:sz w:val="28"/>
          <w:szCs w:val="28"/>
        </w:rPr>
        <w:t>Оборудование:</w:t>
      </w:r>
    </w:p>
    <w:p w:rsidR="00E36F00" w:rsidRDefault="00E36F00" w:rsidP="00E36F00">
      <w:pPr>
        <w:rPr>
          <w:sz w:val="28"/>
          <w:szCs w:val="28"/>
        </w:rPr>
      </w:pPr>
      <w:r>
        <w:rPr>
          <w:sz w:val="28"/>
          <w:szCs w:val="28"/>
        </w:rPr>
        <w:t xml:space="preserve"> - тепловое оборудование (плита</w:t>
      </w:r>
      <w:r w:rsidRPr="00E36F00">
        <w:rPr>
          <w:sz w:val="28"/>
          <w:szCs w:val="28"/>
        </w:rPr>
        <w:t>);</w:t>
      </w:r>
    </w:p>
    <w:p w:rsidR="00E36F00" w:rsidRDefault="00E36F00" w:rsidP="00E36F00">
      <w:pPr>
        <w:rPr>
          <w:sz w:val="28"/>
          <w:szCs w:val="28"/>
        </w:rPr>
      </w:pPr>
      <w:r w:rsidRPr="00E36F00">
        <w:rPr>
          <w:sz w:val="28"/>
          <w:szCs w:val="28"/>
        </w:rPr>
        <w:t xml:space="preserve"> - холодильное оборудование (холодильные и морозильные камеры);</w:t>
      </w:r>
    </w:p>
    <w:p w:rsidR="00E36F00" w:rsidRDefault="00E36F00" w:rsidP="00E36F00">
      <w:pPr>
        <w:rPr>
          <w:sz w:val="28"/>
          <w:szCs w:val="28"/>
        </w:rPr>
      </w:pPr>
      <w:r w:rsidRPr="00E36F00">
        <w:rPr>
          <w:sz w:val="28"/>
          <w:szCs w:val="28"/>
        </w:rPr>
        <w:t xml:space="preserve"> - технологическ</w:t>
      </w:r>
      <w:r>
        <w:rPr>
          <w:sz w:val="28"/>
          <w:szCs w:val="28"/>
        </w:rPr>
        <w:t>ое оборудование (протирочная машина, мясорубки, мармиты</w:t>
      </w:r>
      <w:r w:rsidRPr="00E36F00">
        <w:rPr>
          <w:sz w:val="28"/>
          <w:szCs w:val="28"/>
        </w:rPr>
        <w:t>);</w:t>
      </w:r>
    </w:p>
    <w:p w:rsidR="00E36F00" w:rsidRDefault="00E36F00" w:rsidP="00E36F00">
      <w:pPr>
        <w:rPr>
          <w:sz w:val="28"/>
          <w:szCs w:val="28"/>
        </w:rPr>
      </w:pPr>
      <w:r w:rsidRPr="00E36F00">
        <w:rPr>
          <w:sz w:val="28"/>
          <w:szCs w:val="28"/>
        </w:rPr>
        <w:t xml:space="preserve"> </w:t>
      </w:r>
      <w:proofErr w:type="gramStart"/>
      <w:r w:rsidRPr="00E36F00">
        <w:rPr>
          <w:sz w:val="28"/>
          <w:szCs w:val="28"/>
        </w:rPr>
        <w:t>- нейтральное оборудование (столы, стеллажи, ванны моечные, разделочные и производственные столы, промаркированные разделочные доски и ножи, половники, шумовки, ложки, терки);</w:t>
      </w:r>
      <w:proofErr w:type="gramEnd"/>
    </w:p>
    <w:p w:rsidR="00E36F00" w:rsidRDefault="00E36F00" w:rsidP="00E36F00">
      <w:pPr>
        <w:rPr>
          <w:sz w:val="28"/>
          <w:szCs w:val="28"/>
        </w:rPr>
      </w:pPr>
      <w:r w:rsidRPr="00E36F00">
        <w:rPr>
          <w:sz w:val="28"/>
          <w:szCs w:val="28"/>
        </w:rPr>
        <w:t xml:space="preserve"> - индивидуальные наборы посуды</w:t>
      </w:r>
      <w:r>
        <w:rPr>
          <w:sz w:val="28"/>
          <w:szCs w:val="28"/>
        </w:rPr>
        <w:t xml:space="preserve"> </w:t>
      </w:r>
      <w:r w:rsidRPr="00E36F00">
        <w:rPr>
          <w:sz w:val="28"/>
          <w:szCs w:val="28"/>
        </w:rPr>
        <w:t>(тарелка, ложка, стакан</w:t>
      </w:r>
      <w:r w:rsidR="00E31308">
        <w:rPr>
          <w:sz w:val="28"/>
          <w:szCs w:val="28"/>
        </w:rPr>
        <w:t>)</w:t>
      </w:r>
    </w:p>
    <w:p w:rsidR="00E36F00" w:rsidRPr="00E36F00" w:rsidRDefault="00E36F00" w:rsidP="00E36F00">
      <w:pPr>
        <w:rPr>
          <w:sz w:val="28"/>
          <w:szCs w:val="28"/>
        </w:rPr>
      </w:pPr>
      <w:r w:rsidRPr="00E36F00">
        <w:rPr>
          <w:sz w:val="28"/>
          <w:szCs w:val="28"/>
        </w:rPr>
        <w:t>- на каждого учащег</w:t>
      </w:r>
      <w:r>
        <w:rPr>
          <w:sz w:val="28"/>
          <w:szCs w:val="28"/>
        </w:rPr>
        <w:t xml:space="preserve">ося по 2 комплекта. </w:t>
      </w:r>
      <w:r w:rsidRPr="00E36F00">
        <w:rPr>
          <w:sz w:val="28"/>
          <w:szCs w:val="28"/>
        </w:rPr>
        <w:t xml:space="preserve"> </w:t>
      </w:r>
    </w:p>
    <w:p w:rsidR="00E36F00" w:rsidRPr="00E36F00" w:rsidRDefault="00E36F00" w:rsidP="00E36F00">
      <w:pPr>
        <w:rPr>
          <w:sz w:val="28"/>
          <w:szCs w:val="28"/>
        </w:rPr>
      </w:pPr>
      <w:r w:rsidRPr="00E36F00">
        <w:rPr>
          <w:sz w:val="28"/>
          <w:szCs w:val="28"/>
        </w:rPr>
        <w:t xml:space="preserve"> Ежедневно  осуществляется </w:t>
      </w:r>
      <w:proofErr w:type="gramStart"/>
      <w:r w:rsidRPr="00E36F00">
        <w:rPr>
          <w:sz w:val="28"/>
          <w:szCs w:val="28"/>
        </w:rPr>
        <w:t>контроль за</w:t>
      </w:r>
      <w:proofErr w:type="gramEnd"/>
      <w:r w:rsidRPr="00E36F00">
        <w:rPr>
          <w:sz w:val="28"/>
          <w:szCs w:val="28"/>
        </w:rPr>
        <w:t xml:space="preserve"> качеством приготовления блюд. В школе создана комиссия  по </w:t>
      </w:r>
      <w:proofErr w:type="gramStart"/>
      <w:r w:rsidRPr="00E36F00">
        <w:rPr>
          <w:sz w:val="28"/>
          <w:szCs w:val="28"/>
        </w:rPr>
        <w:t>контролю за</w:t>
      </w:r>
      <w:proofErr w:type="gramEnd"/>
      <w:r w:rsidRPr="00E36F00">
        <w:rPr>
          <w:sz w:val="28"/>
          <w:szCs w:val="28"/>
        </w:rPr>
        <w:t xml:space="preserve"> организацией и качеством питания, которая  оказывает содействие директору в организации питания учащихся, осуществляет контроль за качеством готовой продукции, за санитарным состоянием пищеблока, за организацией приема пищи обучающихся, проводит проверки качества сырой продукции, поступающей на пищеблок, условий ее хранения, соблюдения сроков реализации. </w:t>
      </w:r>
    </w:p>
    <w:p w:rsidR="00E36F00" w:rsidRDefault="00E31308" w:rsidP="00E36F00">
      <w:pPr>
        <w:rPr>
          <w:b/>
          <w:sz w:val="28"/>
          <w:szCs w:val="28"/>
        </w:rPr>
      </w:pPr>
      <w:r w:rsidRPr="00E31308">
        <w:rPr>
          <w:b/>
          <w:sz w:val="28"/>
          <w:szCs w:val="28"/>
        </w:rPr>
        <w:t>Приложение</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3634"/>
        <w:gridCol w:w="3618"/>
      </w:tblGrid>
      <w:tr w:rsidR="00E31308" w:rsidTr="00E31308">
        <w:tblPrEx>
          <w:tblCellMar>
            <w:top w:w="0" w:type="dxa"/>
            <w:bottom w:w="0" w:type="dxa"/>
          </w:tblCellMar>
        </w:tblPrEx>
        <w:trPr>
          <w:trHeight w:val="346"/>
        </w:trPr>
        <w:tc>
          <w:tcPr>
            <w:tcW w:w="2074" w:type="dxa"/>
          </w:tcPr>
          <w:p w:rsidR="00E31308" w:rsidRDefault="00E31308" w:rsidP="00E31308">
            <w:pPr>
              <w:ind w:left="-13"/>
              <w:rPr>
                <w:b/>
                <w:sz w:val="28"/>
                <w:szCs w:val="28"/>
              </w:rPr>
            </w:pPr>
            <w:r>
              <w:rPr>
                <w:b/>
                <w:sz w:val="28"/>
                <w:szCs w:val="28"/>
              </w:rPr>
              <w:t>№</w:t>
            </w:r>
          </w:p>
        </w:tc>
        <w:tc>
          <w:tcPr>
            <w:tcW w:w="3634" w:type="dxa"/>
          </w:tcPr>
          <w:p w:rsidR="00E31308" w:rsidRDefault="00E31308" w:rsidP="00E31308">
            <w:pPr>
              <w:rPr>
                <w:b/>
                <w:sz w:val="28"/>
                <w:szCs w:val="28"/>
              </w:rPr>
            </w:pPr>
            <w:r w:rsidRPr="00E31308">
              <w:rPr>
                <w:b/>
                <w:sz w:val="28"/>
                <w:szCs w:val="28"/>
              </w:rPr>
              <w:t>Наименование оборудования</w:t>
            </w:r>
          </w:p>
        </w:tc>
        <w:tc>
          <w:tcPr>
            <w:tcW w:w="3618" w:type="dxa"/>
          </w:tcPr>
          <w:p w:rsidR="00E31308" w:rsidRDefault="00E31308" w:rsidP="00E31308">
            <w:pPr>
              <w:rPr>
                <w:b/>
                <w:sz w:val="28"/>
                <w:szCs w:val="28"/>
              </w:rPr>
            </w:pPr>
            <w:r w:rsidRPr="00E31308">
              <w:rPr>
                <w:b/>
                <w:sz w:val="28"/>
                <w:szCs w:val="28"/>
              </w:rPr>
              <w:t>Количество (</w:t>
            </w:r>
            <w:proofErr w:type="spellStart"/>
            <w:proofErr w:type="gramStart"/>
            <w:r w:rsidRPr="00E31308">
              <w:rPr>
                <w:b/>
                <w:sz w:val="28"/>
                <w:szCs w:val="28"/>
              </w:rPr>
              <w:t>шт</w:t>
            </w:r>
            <w:proofErr w:type="spellEnd"/>
            <w:proofErr w:type="gramEnd"/>
            <w:r w:rsidRPr="00E31308">
              <w:rPr>
                <w:b/>
                <w:sz w:val="28"/>
                <w:szCs w:val="28"/>
              </w:rPr>
              <w:t>)</w:t>
            </w:r>
          </w:p>
        </w:tc>
      </w:tr>
      <w:tr w:rsidR="00E31308" w:rsidTr="00E31308">
        <w:tblPrEx>
          <w:tblCellMar>
            <w:top w:w="0" w:type="dxa"/>
            <w:bottom w:w="0" w:type="dxa"/>
          </w:tblCellMar>
        </w:tblPrEx>
        <w:trPr>
          <w:trHeight w:val="326"/>
        </w:trPr>
        <w:tc>
          <w:tcPr>
            <w:tcW w:w="2074" w:type="dxa"/>
          </w:tcPr>
          <w:p w:rsidR="00E31308" w:rsidRDefault="00E31308" w:rsidP="00E31308">
            <w:pPr>
              <w:ind w:left="-13"/>
              <w:rPr>
                <w:b/>
                <w:sz w:val="28"/>
                <w:szCs w:val="28"/>
              </w:rPr>
            </w:pPr>
            <w:r>
              <w:rPr>
                <w:b/>
                <w:sz w:val="28"/>
                <w:szCs w:val="28"/>
              </w:rPr>
              <w:t>1</w:t>
            </w:r>
          </w:p>
        </w:tc>
        <w:tc>
          <w:tcPr>
            <w:tcW w:w="3634" w:type="dxa"/>
          </w:tcPr>
          <w:p w:rsidR="00E31308" w:rsidRDefault="00E31308" w:rsidP="00E31308">
            <w:pPr>
              <w:rPr>
                <w:b/>
                <w:sz w:val="28"/>
                <w:szCs w:val="28"/>
              </w:rPr>
            </w:pPr>
            <w:r w:rsidRPr="00E31308">
              <w:rPr>
                <w:b/>
                <w:sz w:val="28"/>
                <w:szCs w:val="28"/>
              </w:rPr>
              <w:t>Холодильник</w:t>
            </w:r>
          </w:p>
        </w:tc>
        <w:tc>
          <w:tcPr>
            <w:tcW w:w="3618" w:type="dxa"/>
          </w:tcPr>
          <w:p w:rsidR="00E31308" w:rsidRDefault="00877498" w:rsidP="00E31308">
            <w:pPr>
              <w:rPr>
                <w:b/>
                <w:sz w:val="28"/>
                <w:szCs w:val="28"/>
              </w:rPr>
            </w:pPr>
            <w:r>
              <w:rPr>
                <w:b/>
                <w:sz w:val="28"/>
                <w:szCs w:val="28"/>
              </w:rPr>
              <w:t>4</w:t>
            </w:r>
          </w:p>
        </w:tc>
      </w:tr>
      <w:tr w:rsidR="00E31308" w:rsidTr="00E31308">
        <w:tblPrEx>
          <w:tblCellMar>
            <w:top w:w="0" w:type="dxa"/>
            <w:bottom w:w="0" w:type="dxa"/>
          </w:tblCellMar>
        </w:tblPrEx>
        <w:trPr>
          <w:trHeight w:val="250"/>
        </w:trPr>
        <w:tc>
          <w:tcPr>
            <w:tcW w:w="2074" w:type="dxa"/>
          </w:tcPr>
          <w:p w:rsidR="00E31308" w:rsidRDefault="00E31308" w:rsidP="00E31308">
            <w:pPr>
              <w:ind w:left="-13"/>
              <w:rPr>
                <w:b/>
                <w:sz w:val="28"/>
                <w:szCs w:val="28"/>
              </w:rPr>
            </w:pPr>
            <w:r>
              <w:rPr>
                <w:b/>
                <w:sz w:val="28"/>
                <w:szCs w:val="28"/>
              </w:rPr>
              <w:t>2</w:t>
            </w:r>
          </w:p>
        </w:tc>
        <w:tc>
          <w:tcPr>
            <w:tcW w:w="3634" w:type="dxa"/>
          </w:tcPr>
          <w:p w:rsidR="00E31308" w:rsidRDefault="00E31308" w:rsidP="00E31308">
            <w:pPr>
              <w:rPr>
                <w:b/>
                <w:sz w:val="28"/>
                <w:szCs w:val="28"/>
              </w:rPr>
            </w:pPr>
            <w:r w:rsidRPr="00E31308">
              <w:rPr>
                <w:b/>
                <w:sz w:val="28"/>
                <w:szCs w:val="28"/>
              </w:rPr>
              <w:t>Морозильная камера</w:t>
            </w:r>
          </w:p>
        </w:tc>
        <w:tc>
          <w:tcPr>
            <w:tcW w:w="3618" w:type="dxa"/>
          </w:tcPr>
          <w:p w:rsidR="00E31308" w:rsidRDefault="00E31308" w:rsidP="00E31308">
            <w:pPr>
              <w:rPr>
                <w:b/>
                <w:sz w:val="28"/>
                <w:szCs w:val="28"/>
              </w:rPr>
            </w:pPr>
            <w:r>
              <w:rPr>
                <w:b/>
                <w:sz w:val="28"/>
                <w:szCs w:val="28"/>
              </w:rPr>
              <w:t>1</w:t>
            </w:r>
          </w:p>
        </w:tc>
      </w:tr>
      <w:tr w:rsidR="00E31308" w:rsidTr="00E31308">
        <w:tblPrEx>
          <w:tblCellMar>
            <w:top w:w="0" w:type="dxa"/>
            <w:bottom w:w="0" w:type="dxa"/>
          </w:tblCellMar>
        </w:tblPrEx>
        <w:trPr>
          <w:trHeight w:val="250"/>
        </w:trPr>
        <w:tc>
          <w:tcPr>
            <w:tcW w:w="2074" w:type="dxa"/>
          </w:tcPr>
          <w:p w:rsidR="00E31308" w:rsidRDefault="00E31308" w:rsidP="00E31308">
            <w:pPr>
              <w:ind w:left="-13"/>
              <w:rPr>
                <w:b/>
                <w:sz w:val="28"/>
                <w:szCs w:val="28"/>
              </w:rPr>
            </w:pPr>
            <w:r>
              <w:rPr>
                <w:b/>
                <w:sz w:val="28"/>
                <w:szCs w:val="28"/>
              </w:rPr>
              <w:lastRenderedPageBreak/>
              <w:t>3</w:t>
            </w:r>
          </w:p>
        </w:tc>
        <w:tc>
          <w:tcPr>
            <w:tcW w:w="3634" w:type="dxa"/>
          </w:tcPr>
          <w:p w:rsidR="00E31308" w:rsidRDefault="00E31308" w:rsidP="00E31308">
            <w:pPr>
              <w:rPr>
                <w:b/>
                <w:sz w:val="28"/>
                <w:szCs w:val="28"/>
              </w:rPr>
            </w:pPr>
            <w:r w:rsidRPr="00E31308">
              <w:rPr>
                <w:b/>
                <w:sz w:val="28"/>
                <w:szCs w:val="28"/>
              </w:rPr>
              <w:t>Плита электрическая</w:t>
            </w:r>
          </w:p>
        </w:tc>
        <w:tc>
          <w:tcPr>
            <w:tcW w:w="3618" w:type="dxa"/>
          </w:tcPr>
          <w:p w:rsidR="00E31308" w:rsidRDefault="00E31308" w:rsidP="00E31308">
            <w:pPr>
              <w:rPr>
                <w:b/>
                <w:sz w:val="28"/>
                <w:szCs w:val="28"/>
              </w:rPr>
            </w:pPr>
            <w:r>
              <w:rPr>
                <w:b/>
                <w:sz w:val="28"/>
                <w:szCs w:val="28"/>
              </w:rPr>
              <w:t>1</w:t>
            </w:r>
          </w:p>
        </w:tc>
      </w:tr>
      <w:tr w:rsidR="00E31308" w:rsidTr="00E31308">
        <w:tblPrEx>
          <w:tblCellMar>
            <w:top w:w="0" w:type="dxa"/>
            <w:bottom w:w="0" w:type="dxa"/>
          </w:tblCellMar>
        </w:tblPrEx>
        <w:trPr>
          <w:trHeight w:val="326"/>
        </w:trPr>
        <w:tc>
          <w:tcPr>
            <w:tcW w:w="2074" w:type="dxa"/>
          </w:tcPr>
          <w:p w:rsidR="00E31308" w:rsidRDefault="00E31308" w:rsidP="00E31308">
            <w:pPr>
              <w:ind w:left="-13"/>
              <w:rPr>
                <w:b/>
                <w:sz w:val="28"/>
                <w:szCs w:val="28"/>
              </w:rPr>
            </w:pPr>
            <w:r>
              <w:rPr>
                <w:b/>
                <w:sz w:val="28"/>
                <w:szCs w:val="28"/>
              </w:rPr>
              <w:t>4</w:t>
            </w:r>
          </w:p>
        </w:tc>
        <w:tc>
          <w:tcPr>
            <w:tcW w:w="3634" w:type="dxa"/>
          </w:tcPr>
          <w:p w:rsidR="00E31308" w:rsidRDefault="00E31308" w:rsidP="00E31308">
            <w:pPr>
              <w:rPr>
                <w:b/>
                <w:sz w:val="28"/>
                <w:szCs w:val="28"/>
              </w:rPr>
            </w:pPr>
            <w:r>
              <w:rPr>
                <w:b/>
                <w:sz w:val="28"/>
                <w:szCs w:val="28"/>
              </w:rPr>
              <w:t>Мармит</w:t>
            </w:r>
          </w:p>
        </w:tc>
        <w:tc>
          <w:tcPr>
            <w:tcW w:w="3618" w:type="dxa"/>
          </w:tcPr>
          <w:p w:rsidR="00E31308" w:rsidRDefault="00877498" w:rsidP="00E31308">
            <w:pPr>
              <w:rPr>
                <w:b/>
                <w:sz w:val="28"/>
                <w:szCs w:val="28"/>
              </w:rPr>
            </w:pPr>
            <w:r>
              <w:rPr>
                <w:b/>
                <w:sz w:val="28"/>
                <w:szCs w:val="28"/>
              </w:rPr>
              <w:t>2</w:t>
            </w:r>
          </w:p>
        </w:tc>
      </w:tr>
      <w:tr w:rsidR="00E31308" w:rsidTr="00E31308">
        <w:tblPrEx>
          <w:tblCellMar>
            <w:top w:w="0" w:type="dxa"/>
            <w:bottom w:w="0" w:type="dxa"/>
          </w:tblCellMar>
        </w:tblPrEx>
        <w:trPr>
          <w:trHeight w:val="189"/>
        </w:trPr>
        <w:tc>
          <w:tcPr>
            <w:tcW w:w="2074" w:type="dxa"/>
          </w:tcPr>
          <w:p w:rsidR="00E31308" w:rsidRDefault="00E31308" w:rsidP="00E31308">
            <w:pPr>
              <w:ind w:left="-13"/>
              <w:rPr>
                <w:b/>
                <w:sz w:val="28"/>
                <w:szCs w:val="28"/>
              </w:rPr>
            </w:pPr>
            <w:r>
              <w:rPr>
                <w:b/>
                <w:sz w:val="28"/>
                <w:szCs w:val="28"/>
              </w:rPr>
              <w:t>5</w:t>
            </w:r>
          </w:p>
        </w:tc>
        <w:tc>
          <w:tcPr>
            <w:tcW w:w="3634" w:type="dxa"/>
          </w:tcPr>
          <w:p w:rsidR="00E31308" w:rsidRDefault="00E31308" w:rsidP="00E31308">
            <w:pPr>
              <w:rPr>
                <w:b/>
                <w:sz w:val="28"/>
                <w:szCs w:val="28"/>
              </w:rPr>
            </w:pPr>
            <w:r w:rsidRPr="00E31308">
              <w:rPr>
                <w:b/>
                <w:sz w:val="28"/>
                <w:szCs w:val="28"/>
              </w:rPr>
              <w:t>Электрическая мясорубка</w:t>
            </w:r>
          </w:p>
        </w:tc>
        <w:tc>
          <w:tcPr>
            <w:tcW w:w="3618" w:type="dxa"/>
          </w:tcPr>
          <w:p w:rsidR="00E31308" w:rsidRDefault="00E31308" w:rsidP="00E31308">
            <w:pPr>
              <w:rPr>
                <w:b/>
                <w:sz w:val="28"/>
                <w:szCs w:val="28"/>
              </w:rPr>
            </w:pPr>
            <w:r>
              <w:rPr>
                <w:b/>
                <w:sz w:val="28"/>
                <w:szCs w:val="28"/>
              </w:rPr>
              <w:t>1</w:t>
            </w:r>
          </w:p>
        </w:tc>
      </w:tr>
      <w:tr w:rsidR="00E31308" w:rsidTr="00E31308">
        <w:tblPrEx>
          <w:tblCellMar>
            <w:top w:w="0" w:type="dxa"/>
            <w:bottom w:w="0" w:type="dxa"/>
          </w:tblCellMar>
        </w:tblPrEx>
        <w:trPr>
          <w:trHeight w:val="394"/>
        </w:trPr>
        <w:tc>
          <w:tcPr>
            <w:tcW w:w="2074" w:type="dxa"/>
          </w:tcPr>
          <w:p w:rsidR="00E31308" w:rsidRDefault="00E31308" w:rsidP="00E31308">
            <w:pPr>
              <w:ind w:left="-13"/>
              <w:rPr>
                <w:b/>
                <w:sz w:val="28"/>
                <w:szCs w:val="28"/>
              </w:rPr>
            </w:pPr>
            <w:r>
              <w:rPr>
                <w:b/>
                <w:sz w:val="28"/>
                <w:szCs w:val="28"/>
              </w:rPr>
              <w:t>6</w:t>
            </w:r>
          </w:p>
        </w:tc>
        <w:tc>
          <w:tcPr>
            <w:tcW w:w="3634" w:type="dxa"/>
          </w:tcPr>
          <w:p w:rsidR="00E31308" w:rsidRDefault="00E31308" w:rsidP="00E31308">
            <w:pPr>
              <w:rPr>
                <w:b/>
                <w:sz w:val="28"/>
                <w:szCs w:val="28"/>
              </w:rPr>
            </w:pPr>
            <w:r>
              <w:rPr>
                <w:b/>
                <w:sz w:val="28"/>
                <w:szCs w:val="28"/>
              </w:rPr>
              <w:t>Протирочная машина</w:t>
            </w:r>
          </w:p>
        </w:tc>
        <w:tc>
          <w:tcPr>
            <w:tcW w:w="3618" w:type="dxa"/>
          </w:tcPr>
          <w:p w:rsidR="00E31308" w:rsidRDefault="00E31308" w:rsidP="00E31308">
            <w:pPr>
              <w:rPr>
                <w:b/>
                <w:sz w:val="28"/>
                <w:szCs w:val="28"/>
              </w:rPr>
            </w:pPr>
            <w:r>
              <w:rPr>
                <w:b/>
                <w:sz w:val="28"/>
                <w:szCs w:val="28"/>
              </w:rPr>
              <w:t>1</w:t>
            </w:r>
          </w:p>
        </w:tc>
      </w:tr>
      <w:tr w:rsidR="00E31308" w:rsidTr="00E31308">
        <w:tblPrEx>
          <w:tblCellMar>
            <w:top w:w="0" w:type="dxa"/>
            <w:bottom w:w="0" w:type="dxa"/>
          </w:tblCellMar>
        </w:tblPrEx>
        <w:trPr>
          <w:trHeight w:val="418"/>
        </w:trPr>
        <w:tc>
          <w:tcPr>
            <w:tcW w:w="2074" w:type="dxa"/>
          </w:tcPr>
          <w:p w:rsidR="00E31308" w:rsidRDefault="00E31308" w:rsidP="00E31308">
            <w:pPr>
              <w:ind w:left="-13"/>
              <w:rPr>
                <w:b/>
                <w:sz w:val="28"/>
                <w:szCs w:val="28"/>
              </w:rPr>
            </w:pPr>
            <w:r>
              <w:rPr>
                <w:b/>
                <w:sz w:val="28"/>
                <w:szCs w:val="28"/>
              </w:rPr>
              <w:t>7</w:t>
            </w:r>
          </w:p>
        </w:tc>
        <w:tc>
          <w:tcPr>
            <w:tcW w:w="3634" w:type="dxa"/>
          </w:tcPr>
          <w:p w:rsidR="00E31308" w:rsidRDefault="00E31308" w:rsidP="00E31308">
            <w:pPr>
              <w:rPr>
                <w:b/>
                <w:sz w:val="28"/>
                <w:szCs w:val="28"/>
              </w:rPr>
            </w:pPr>
            <w:r w:rsidRPr="00E31308">
              <w:rPr>
                <w:b/>
                <w:sz w:val="28"/>
                <w:szCs w:val="28"/>
              </w:rPr>
              <w:t>Кастрюля маленькая</w:t>
            </w:r>
          </w:p>
        </w:tc>
        <w:tc>
          <w:tcPr>
            <w:tcW w:w="3618" w:type="dxa"/>
          </w:tcPr>
          <w:p w:rsidR="00E31308" w:rsidRDefault="00877498" w:rsidP="00E31308">
            <w:pPr>
              <w:rPr>
                <w:b/>
                <w:sz w:val="28"/>
                <w:szCs w:val="28"/>
              </w:rPr>
            </w:pPr>
            <w:r>
              <w:rPr>
                <w:b/>
                <w:sz w:val="28"/>
                <w:szCs w:val="28"/>
              </w:rPr>
              <w:t>5</w:t>
            </w:r>
          </w:p>
        </w:tc>
      </w:tr>
      <w:tr w:rsidR="00E31308" w:rsidTr="00E31308">
        <w:tblPrEx>
          <w:tblCellMar>
            <w:top w:w="0" w:type="dxa"/>
            <w:bottom w:w="0" w:type="dxa"/>
          </w:tblCellMar>
        </w:tblPrEx>
        <w:trPr>
          <w:trHeight w:val="497"/>
        </w:trPr>
        <w:tc>
          <w:tcPr>
            <w:tcW w:w="2074" w:type="dxa"/>
          </w:tcPr>
          <w:p w:rsidR="00E31308" w:rsidRDefault="00E31308" w:rsidP="00E31308">
            <w:pPr>
              <w:ind w:left="-13"/>
              <w:rPr>
                <w:b/>
                <w:sz w:val="28"/>
                <w:szCs w:val="28"/>
              </w:rPr>
            </w:pPr>
            <w:r>
              <w:rPr>
                <w:b/>
                <w:sz w:val="28"/>
                <w:szCs w:val="28"/>
              </w:rPr>
              <w:t>8</w:t>
            </w:r>
          </w:p>
        </w:tc>
        <w:tc>
          <w:tcPr>
            <w:tcW w:w="3634" w:type="dxa"/>
          </w:tcPr>
          <w:p w:rsidR="00E31308" w:rsidRPr="00E31308" w:rsidRDefault="0069172F" w:rsidP="00E31308">
            <w:pPr>
              <w:rPr>
                <w:b/>
                <w:sz w:val="28"/>
                <w:szCs w:val="28"/>
              </w:rPr>
            </w:pPr>
            <w:r w:rsidRPr="0069172F">
              <w:rPr>
                <w:b/>
                <w:sz w:val="28"/>
                <w:szCs w:val="28"/>
              </w:rPr>
              <w:t>Кастрюля большая</w:t>
            </w:r>
          </w:p>
        </w:tc>
        <w:tc>
          <w:tcPr>
            <w:tcW w:w="3618" w:type="dxa"/>
          </w:tcPr>
          <w:p w:rsidR="00E31308" w:rsidRDefault="00877498" w:rsidP="00E31308">
            <w:pPr>
              <w:rPr>
                <w:b/>
                <w:sz w:val="28"/>
                <w:szCs w:val="28"/>
              </w:rPr>
            </w:pPr>
            <w:r>
              <w:rPr>
                <w:b/>
                <w:sz w:val="28"/>
                <w:szCs w:val="28"/>
              </w:rPr>
              <w:t>5</w:t>
            </w:r>
          </w:p>
        </w:tc>
      </w:tr>
      <w:tr w:rsidR="00E31308" w:rsidTr="00E31308">
        <w:tblPrEx>
          <w:tblCellMar>
            <w:top w:w="0" w:type="dxa"/>
            <w:bottom w:w="0" w:type="dxa"/>
          </w:tblCellMar>
        </w:tblPrEx>
        <w:trPr>
          <w:trHeight w:val="463"/>
        </w:trPr>
        <w:tc>
          <w:tcPr>
            <w:tcW w:w="2074" w:type="dxa"/>
          </w:tcPr>
          <w:p w:rsidR="00E31308" w:rsidRDefault="00E31308" w:rsidP="00E31308">
            <w:pPr>
              <w:ind w:left="-13"/>
              <w:rPr>
                <w:b/>
                <w:sz w:val="28"/>
                <w:szCs w:val="28"/>
              </w:rPr>
            </w:pPr>
            <w:r>
              <w:rPr>
                <w:b/>
                <w:sz w:val="28"/>
                <w:szCs w:val="28"/>
              </w:rPr>
              <w:t>9</w:t>
            </w:r>
          </w:p>
        </w:tc>
        <w:tc>
          <w:tcPr>
            <w:tcW w:w="3634" w:type="dxa"/>
          </w:tcPr>
          <w:p w:rsidR="00E31308" w:rsidRPr="00E31308" w:rsidRDefault="0069172F" w:rsidP="00E31308">
            <w:pPr>
              <w:rPr>
                <w:b/>
                <w:sz w:val="28"/>
                <w:szCs w:val="28"/>
              </w:rPr>
            </w:pPr>
            <w:r w:rsidRPr="0069172F">
              <w:rPr>
                <w:b/>
                <w:sz w:val="28"/>
                <w:szCs w:val="28"/>
              </w:rPr>
              <w:t>Нож большой</w:t>
            </w:r>
          </w:p>
        </w:tc>
        <w:tc>
          <w:tcPr>
            <w:tcW w:w="3618" w:type="dxa"/>
          </w:tcPr>
          <w:p w:rsidR="00E31308" w:rsidRDefault="00877498" w:rsidP="00E31308">
            <w:pPr>
              <w:rPr>
                <w:b/>
                <w:sz w:val="28"/>
                <w:szCs w:val="28"/>
              </w:rPr>
            </w:pPr>
            <w:r>
              <w:rPr>
                <w:b/>
                <w:sz w:val="28"/>
                <w:szCs w:val="28"/>
              </w:rPr>
              <w:t>6</w:t>
            </w:r>
          </w:p>
        </w:tc>
      </w:tr>
      <w:tr w:rsidR="00E31308" w:rsidTr="00E31308">
        <w:tblPrEx>
          <w:tblCellMar>
            <w:top w:w="0" w:type="dxa"/>
            <w:bottom w:w="0" w:type="dxa"/>
          </w:tblCellMar>
        </w:tblPrEx>
        <w:trPr>
          <w:trHeight w:val="480"/>
        </w:trPr>
        <w:tc>
          <w:tcPr>
            <w:tcW w:w="2074" w:type="dxa"/>
          </w:tcPr>
          <w:p w:rsidR="00E31308" w:rsidRDefault="00E31308" w:rsidP="00E31308">
            <w:pPr>
              <w:ind w:left="-13"/>
              <w:rPr>
                <w:b/>
                <w:sz w:val="28"/>
                <w:szCs w:val="28"/>
              </w:rPr>
            </w:pPr>
            <w:r>
              <w:rPr>
                <w:b/>
                <w:sz w:val="28"/>
                <w:szCs w:val="28"/>
              </w:rPr>
              <w:t>10</w:t>
            </w:r>
          </w:p>
        </w:tc>
        <w:tc>
          <w:tcPr>
            <w:tcW w:w="3634" w:type="dxa"/>
          </w:tcPr>
          <w:p w:rsidR="00E31308" w:rsidRPr="00E31308" w:rsidRDefault="0069172F" w:rsidP="00E31308">
            <w:pPr>
              <w:rPr>
                <w:b/>
                <w:sz w:val="28"/>
                <w:szCs w:val="28"/>
              </w:rPr>
            </w:pPr>
            <w:r w:rsidRPr="0069172F">
              <w:rPr>
                <w:b/>
                <w:sz w:val="28"/>
                <w:szCs w:val="28"/>
              </w:rPr>
              <w:t>Нож маленький</w:t>
            </w:r>
          </w:p>
        </w:tc>
        <w:tc>
          <w:tcPr>
            <w:tcW w:w="3618" w:type="dxa"/>
          </w:tcPr>
          <w:p w:rsidR="00E31308" w:rsidRDefault="00877498" w:rsidP="00E31308">
            <w:pPr>
              <w:rPr>
                <w:b/>
                <w:sz w:val="28"/>
                <w:szCs w:val="28"/>
              </w:rPr>
            </w:pPr>
            <w:r>
              <w:rPr>
                <w:b/>
                <w:sz w:val="28"/>
                <w:szCs w:val="28"/>
              </w:rPr>
              <w:t>4</w:t>
            </w:r>
          </w:p>
        </w:tc>
      </w:tr>
      <w:tr w:rsidR="00E31308" w:rsidTr="0069172F">
        <w:tblPrEx>
          <w:tblCellMar>
            <w:top w:w="0" w:type="dxa"/>
            <w:bottom w:w="0" w:type="dxa"/>
          </w:tblCellMar>
        </w:tblPrEx>
        <w:trPr>
          <w:trHeight w:val="428"/>
        </w:trPr>
        <w:tc>
          <w:tcPr>
            <w:tcW w:w="2074" w:type="dxa"/>
          </w:tcPr>
          <w:p w:rsidR="00E31308" w:rsidRDefault="00E31308" w:rsidP="00E31308">
            <w:pPr>
              <w:ind w:left="-13"/>
              <w:rPr>
                <w:b/>
                <w:sz w:val="28"/>
                <w:szCs w:val="28"/>
              </w:rPr>
            </w:pPr>
            <w:r>
              <w:rPr>
                <w:b/>
                <w:sz w:val="28"/>
                <w:szCs w:val="28"/>
              </w:rPr>
              <w:t>11</w:t>
            </w:r>
          </w:p>
        </w:tc>
        <w:tc>
          <w:tcPr>
            <w:tcW w:w="3634" w:type="dxa"/>
          </w:tcPr>
          <w:p w:rsidR="0069172F" w:rsidRPr="00E31308" w:rsidRDefault="0069172F" w:rsidP="00E31308">
            <w:pPr>
              <w:rPr>
                <w:b/>
                <w:sz w:val="28"/>
                <w:szCs w:val="28"/>
              </w:rPr>
            </w:pPr>
            <w:r w:rsidRPr="0069172F">
              <w:rPr>
                <w:b/>
                <w:sz w:val="28"/>
                <w:szCs w:val="28"/>
              </w:rPr>
              <w:t>Доска разделочная</w:t>
            </w:r>
          </w:p>
        </w:tc>
        <w:tc>
          <w:tcPr>
            <w:tcW w:w="3618" w:type="dxa"/>
          </w:tcPr>
          <w:p w:rsidR="00E31308" w:rsidRDefault="00877498" w:rsidP="00E31308">
            <w:pPr>
              <w:rPr>
                <w:b/>
                <w:sz w:val="28"/>
                <w:szCs w:val="28"/>
              </w:rPr>
            </w:pPr>
            <w:r>
              <w:rPr>
                <w:b/>
                <w:sz w:val="28"/>
                <w:szCs w:val="28"/>
              </w:rPr>
              <w:t>6</w:t>
            </w:r>
          </w:p>
        </w:tc>
      </w:tr>
      <w:tr w:rsidR="0069172F" w:rsidTr="0069172F">
        <w:tblPrEx>
          <w:tblCellMar>
            <w:top w:w="0" w:type="dxa"/>
            <w:bottom w:w="0" w:type="dxa"/>
          </w:tblCellMar>
        </w:tblPrEx>
        <w:trPr>
          <w:trHeight w:val="463"/>
        </w:trPr>
        <w:tc>
          <w:tcPr>
            <w:tcW w:w="2074" w:type="dxa"/>
          </w:tcPr>
          <w:p w:rsidR="0069172F" w:rsidRDefault="0069172F" w:rsidP="00E31308">
            <w:pPr>
              <w:ind w:left="-13"/>
              <w:rPr>
                <w:b/>
                <w:sz w:val="28"/>
                <w:szCs w:val="28"/>
              </w:rPr>
            </w:pPr>
            <w:r>
              <w:rPr>
                <w:b/>
                <w:sz w:val="28"/>
                <w:szCs w:val="28"/>
              </w:rPr>
              <w:t>12</w:t>
            </w:r>
          </w:p>
        </w:tc>
        <w:tc>
          <w:tcPr>
            <w:tcW w:w="3634" w:type="dxa"/>
          </w:tcPr>
          <w:p w:rsidR="0069172F" w:rsidRDefault="0069172F" w:rsidP="00E31308">
            <w:pPr>
              <w:rPr>
                <w:b/>
                <w:sz w:val="28"/>
                <w:szCs w:val="28"/>
              </w:rPr>
            </w:pPr>
            <w:r w:rsidRPr="0069172F">
              <w:rPr>
                <w:b/>
                <w:sz w:val="28"/>
                <w:szCs w:val="28"/>
              </w:rPr>
              <w:t>Половник большой</w:t>
            </w:r>
          </w:p>
        </w:tc>
        <w:tc>
          <w:tcPr>
            <w:tcW w:w="3618" w:type="dxa"/>
          </w:tcPr>
          <w:p w:rsidR="0069172F" w:rsidRDefault="00877498" w:rsidP="00E31308">
            <w:pPr>
              <w:rPr>
                <w:b/>
                <w:sz w:val="28"/>
                <w:szCs w:val="28"/>
              </w:rPr>
            </w:pPr>
            <w:r>
              <w:rPr>
                <w:b/>
                <w:sz w:val="28"/>
                <w:szCs w:val="28"/>
              </w:rPr>
              <w:t>2</w:t>
            </w:r>
          </w:p>
        </w:tc>
      </w:tr>
      <w:tr w:rsidR="0069172F" w:rsidTr="0069172F">
        <w:tblPrEx>
          <w:tblCellMar>
            <w:top w:w="0" w:type="dxa"/>
            <w:bottom w:w="0" w:type="dxa"/>
          </w:tblCellMar>
        </w:tblPrEx>
        <w:trPr>
          <w:trHeight w:val="532"/>
        </w:trPr>
        <w:tc>
          <w:tcPr>
            <w:tcW w:w="2074" w:type="dxa"/>
          </w:tcPr>
          <w:p w:rsidR="0069172F" w:rsidRDefault="0069172F" w:rsidP="00E31308">
            <w:pPr>
              <w:ind w:left="-13"/>
              <w:rPr>
                <w:b/>
                <w:sz w:val="28"/>
                <w:szCs w:val="28"/>
              </w:rPr>
            </w:pPr>
            <w:r>
              <w:rPr>
                <w:b/>
                <w:sz w:val="28"/>
                <w:szCs w:val="28"/>
              </w:rPr>
              <w:t>13</w:t>
            </w:r>
          </w:p>
        </w:tc>
        <w:tc>
          <w:tcPr>
            <w:tcW w:w="3634" w:type="dxa"/>
          </w:tcPr>
          <w:p w:rsidR="0069172F" w:rsidRDefault="0069172F" w:rsidP="00E31308">
            <w:pPr>
              <w:rPr>
                <w:b/>
                <w:sz w:val="28"/>
                <w:szCs w:val="28"/>
              </w:rPr>
            </w:pPr>
            <w:r w:rsidRPr="0069172F">
              <w:rPr>
                <w:b/>
                <w:sz w:val="28"/>
                <w:szCs w:val="28"/>
              </w:rPr>
              <w:t>Половник маленький</w:t>
            </w:r>
          </w:p>
        </w:tc>
        <w:tc>
          <w:tcPr>
            <w:tcW w:w="3618" w:type="dxa"/>
          </w:tcPr>
          <w:p w:rsidR="0069172F" w:rsidRDefault="00877498" w:rsidP="00E31308">
            <w:pPr>
              <w:rPr>
                <w:b/>
                <w:sz w:val="28"/>
                <w:szCs w:val="28"/>
              </w:rPr>
            </w:pPr>
            <w:r>
              <w:rPr>
                <w:b/>
                <w:sz w:val="28"/>
                <w:szCs w:val="28"/>
              </w:rPr>
              <w:t>1</w:t>
            </w:r>
          </w:p>
        </w:tc>
      </w:tr>
      <w:tr w:rsidR="0069172F" w:rsidTr="0069172F">
        <w:tblPrEx>
          <w:tblCellMar>
            <w:top w:w="0" w:type="dxa"/>
            <w:bottom w:w="0" w:type="dxa"/>
          </w:tblCellMar>
        </w:tblPrEx>
        <w:trPr>
          <w:trHeight w:val="583"/>
        </w:trPr>
        <w:tc>
          <w:tcPr>
            <w:tcW w:w="2074" w:type="dxa"/>
          </w:tcPr>
          <w:p w:rsidR="0069172F" w:rsidRDefault="0069172F" w:rsidP="00E31308">
            <w:pPr>
              <w:ind w:left="-13"/>
              <w:rPr>
                <w:b/>
                <w:sz w:val="28"/>
                <w:szCs w:val="28"/>
              </w:rPr>
            </w:pPr>
            <w:r>
              <w:rPr>
                <w:b/>
                <w:sz w:val="28"/>
                <w:szCs w:val="28"/>
              </w:rPr>
              <w:t>14</w:t>
            </w:r>
          </w:p>
        </w:tc>
        <w:tc>
          <w:tcPr>
            <w:tcW w:w="3634" w:type="dxa"/>
          </w:tcPr>
          <w:p w:rsidR="0069172F" w:rsidRDefault="0069172F" w:rsidP="00E31308">
            <w:pPr>
              <w:rPr>
                <w:b/>
                <w:sz w:val="28"/>
                <w:szCs w:val="28"/>
              </w:rPr>
            </w:pPr>
            <w:r w:rsidRPr="0069172F">
              <w:rPr>
                <w:b/>
                <w:sz w:val="28"/>
                <w:szCs w:val="28"/>
              </w:rPr>
              <w:t>Тарелка</w:t>
            </w:r>
          </w:p>
        </w:tc>
        <w:tc>
          <w:tcPr>
            <w:tcW w:w="3618" w:type="dxa"/>
          </w:tcPr>
          <w:p w:rsidR="0069172F" w:rsidRDefault="00877498" w:rsidP="00E31308">
            <w:pPr>
              <w:rPr>
                <w:b/>
                <w:sz w:val="28"/>
                <w:szCs w:val="28"/>
              </w:rPr>
            </w:pPr>
            <w:r>
              <w:rPr>
                <w:b/>
                <w:sz w:val="28"/>
                <w:szCs w:val="28"/>
              </w:rPr>
              <w:t>150</w:t>
            </w:r>
          </w:p>
        </w:tc>
      </w:tr>
      <w:tr w:rsidR="0069172F" w:rsidTr="0069172F">
        <w:tblPrEx>
          <w:tblCellMar>
            <w:top w:w="0" w:type="dxa"/>
            <w:bottom w:w="0" w:type="dxa"/>
          </w:tblCellMar>
        </w:tblPrEx>
        <w:trPr>
          <w:trHeight w:val="428"/>
        </w:trPr>
        <w:tc>
          <w:tcPr>
            <w:tcW w:w="2074" w:type="dxa"/>
          </w:tcPr>
          <w:p w:rsidR="0069172F" w:rsidRDefault="0069172F" w:rsidP="00E31308">
            <w:pPr>
              <w:ind w:left="-13"/>
              <w:rPr>
                <w:b/>
                <w:sz w:val="28"/>
                <w:szCs w:val="28"/>
              </w:rPr>
            </w:pPr>
            <w:r>
              <w:rPr>
                <w:b/>
                <w:sz w:val="28"/>
                <w:szCs w:val="28"/>
              </w:rPr>
              <w:t>15</w:t>
            </w:r>
          </w:p>
        </w:tc>
        <w:tc>
          <w:tcPr>
            <w:tcW w:w="3634" w:type="dxa"/>
          </w:tcPr>
          <w:p w:rsidR="0069172F" w:rsidRDefault="0069172F" w:rsidP="00E31308">
            <w:pPr>
              <w:rPr>
                <w:b/>
                <w:sz w:val="28"/>
                <w:szCs w:val="28"/>
              </w:rPr>
            </w:pPr>
            <w:r w:rsidRPr="0069172F">
              <w:rPr>
                <w:b/>
                <w:sz w:val="28"/>
                <w:szCs w:val="28"/>
              </w:rPr>
              <w:t>Ложка</w:t>
            </w:r>
          </w:p>
        </w:tc>
        <w:tc>
          <w:tcPr>
            <w:tcW w:w="3618" w:type="dxa"/>
          </w:tcPr>
          <w:p w:rsidR="0069172F" w:rsidRDefault="00877498" w:rsidP="00E31308">
            <w:pPr>
              <w:rPr>
                <w:b/>
                <w:sz w:val="28"/>
                <w:szCs w:val="28"/>
              </w:rPr>
            </w:pPr>
            <w:r>
              <w:rPr>
                <w:b/>
                <w:sz w:val="28"/>
                <w:szCs w:val="28"/>
              </w:rPr>
              <w:t>150</w:t>
            </w:r>
          </w:p>
        </w:tc>
      </w:tr>
      <w:tr w:rsidR="0069172F" w:rsidTr="0069172F">
        <w:tblPrEx>
          <w:tblCellMar>
            <w:top w:w="0" w:type="dxa"/>
            <w:bottom w:w="0" w:type="dxa"/>
          </w:tblCellMar>
        </w:tblPrEx>
        <w:trPr>
          <w:trHeight w:val="535"/>
        </w:trPr>
        <w:tc>
          <w:tcPr>
            <w:tcW w:w="2074" w:type="dxa"/>
          </w:tcPr>
          <w:p w:rsidR="0069172F" w:rsidRDefault="0069172F" w:rsidP="00E31308">
            <w:pPr>
              <w:ind w:left="-13"/>
              <w:rPr>
                <w:b/>
                <w:sz w:val="28"/>
                <w:szCs w:val="28"/>
              </w:rPr>
            </w:pPr>
            <w:r>
              <w:rPr>
                <w:b/>
                <w:sz w:val="28"/>
                <w:szCs w:val="28"/>
              </w:rPr>
              <w:t>16</w:t>
            </w:r>
          </w:p>
        </w:tc>
        <w:tc>
          <w:tcPr>
            <w:tcW w:w="3634" w:type="dxa"/>
          </w:tcPr>
          <w:p w:rsidR="0069172F" w:rsidRDefault="0069172F" w:rsidP="00E31308">
            <w:pPr>
              <w:rPr>
                <w:b/>
                <w:sz w:val="28"/>
                <w:szCs w:val="28"/>
              </w:rPr>
            </w:pPr>
            <w:r>
              <w:rPr>
                <w:b/>
                <w:sz w:val="28"/>
                <w:szCs w:val="28"/>
              </w:rPr>
              <w:t>Стакан</w:t>
            </w:r>
          </w:p>
        </w:tc>
        <w:tc>
          <w:tcPr>
            <w:tcW w:w="3618" w:type="dxa"/>
          </w:tcPr>
          <w:p w:rsidR="0069172F" w:rsidRDefault="00877498" w:rsidP="00E31308">
            <w:pPr>
              <w:rPr>
                <w:b/>
                <w:sz w:val="28"/>
                <w:szCs w:val="28"/>
              </w:rPr>
            </w:pPr>
            <w:r>
              <w:rPr>
                <w:b/>
                <w:sz w:val="28"/>
                <w:szCs w:val="28"/>
              </w:rPr>
              <w:t>150</w:t>
            </w:r>
          </w:p>
        </w:tc>
      </w:tr>
      <w:tr w:rsidR="0069172F" w:rsidTr="0069172F">
        <w:tblPrEx>
          <w:tblCellMar>
            <w:top w:w="0" w:type="dxa"/>
            <w:bottom w:w="0" w:type="dxa"/>
          </w:tblCellMar>
        </w:tblPrEx>
        <w:trPr>
          <w:trHeight w:val="274"/>
        </w:trPr>
        <w:tc>
          <w:tcPr>
            <w:tcW w:w="2074" w:type="dxa"/>
          </w:tcPr>
          <w:p w:rsidR="0069172F" w:rsidRDefault="0069172F" w:rsidP="00E31308">
            <w:pPr>
              <w:ind w:left="-13"/>
              <w:rPr>
                <w:b/>
                <w:sz w:val="28"/>
                <w:szCs w:val="28"/>
              </w:rPr>
            </w:pPr>
            <w:r>
              <w:rPr>
                <w:b/>
                <w:sz w:val="28"/>
                <w:szCs w:val="28"/>
              </w:rPr>
              <w:t>17</w:t>
            </w:r>
          </w:p>
        </w:tc>
        <w:tc>
          <w:tcPr>
            <w:tcW w:w="3634" w:type="dxa"/>
          </w:tcPr>
          <w:p w:rsidR="0069172F" w:rsidRDefault="0069172F" w:rsidP="00E31308">
            <w:pPr>
              <w:rPr>
                <w:b/>
                <w:sz w:val="28"/>
                <w:szCs w:val="28"/>
              </w:rPr>
            </w:pPr>
            <w:r w:rsidRPr="0069172F">
              <w:rPr>
                <w:b/>
                <w:sz w:val="28"/>
                <w:szCs w:val="28"/>
              </w:rPr>
              <w:t>Чашка алюминиевая маленькая</w:t>
            </w:r>
          </w:p>
        </w:tc>
        <w:tc>
          <w:tcPr>
            <w:tcW w:w="3618" w:type="dxa"/>
          </w:tcPr>
          <w:p w:rsidR="0069172F" w:rsidRDefault="00877498" w:rsidP="00E31308">
            <w:pPr>
              <w:rPr>
                <w:b/>
                <w:sz w:val="28"/>
                <w:szCs w:val="28"/>
              </w:rPr>
            </w:pPr>
            <w:r>
              <w:rPr>
                <w:b/>
                <w:sz w:val="28"/>
                <w:szCs w:val="28"/>
              </w:rPr>
              <w:t>12</w:t>
            </w:r>
          </w:p>
        </w:tc>
      </w:tr>
      <w:tr w:rsidR="0069172F" w:rsidTr="00E31308">
        <w:tblPrEx>
          <w:tblCellMar>
            <w:top w:w="0" w:type="dxa"/>
            <w:bottom w:w="0" w:type="dxa"/>
          </w:tblCellMar>
        </w:tblPrEx>
        <w:trPr>
          <w:trHeight w:val="343"/>
        </w:trPr>
        <w:tc>
          <w:tcPr>
            <w:tcW w:w="2074" w:type="dxa"/>
          </w:tcPr>
          <w:p w:rsidR="0069172F" w:rsidRDefault="0069172F" w:rsidP="00E31308">
            <w:pPr>
              <w:ind w:left="-13"/>
              <w:rPr>
                <w:b/>
                <w:sz w:val="28"/>
                <w:szCs w:val="28"/>
              </w:rPr>
            </w:pPr>
            <w:r>
              <w:rPr>
                <w:b/>
                <w:sz w:val="28"/>
                <w:szCs w:val="28"/>
              </w:rPr>
              <w:t>18</w:t>
            </w:r>
          </w:p>
        </w:tc>
        <w:tc>
          <w:tcPr>
            <w:tcW w:w="3634" w:type="dxa"/>
          </w:tcPr>
          <w:p w:rsidR="0069172F" w:rsidRDefault="0069172F" w:rsidP="00E31308">
            <w:pPr>
              <w:rPr>
                <w:b/>
                <w:sz w:val="28"/>
                <w:szCs w:val="28"/>
              </w:rPr>
            </w:pPr>
            <w:r w:rsidRPr="0069172F">
              <w:rPr>
                <w:b/>
                <w:sz w:val="28"/>
                <w:szCs w:val="28"/>
              </w:rPr>
              <w:t>Чашка алюминиевая маленькая</w:t>
            </w:r>
          </w:p>
        </w:tc>
        <w:tc>
          <w:tcPr>
            <w:tcW w:w="3618" w:type="dxa"/>
          </w:tcPr>
          <w:p w:rsidR="0069172F" w:rsidRDefault="00877498" w:rsidP="00E31308">
            <w:pPr>
              <w:rPr>
                <w:b/>
                <w:sz w:val="28"/>
                <w:szCs w:val="28"/>
              </w:rPr>
            </w:pPr>
            <w:r>
              <w:rPr>
                <w:b/>
                <w:sz w:val="28"/>
                <w:szCs w:val="28"/>
              </w:rPr>
              <w:t>6</w:t>
            </w:r>
            <w:bookmarkStart w:id="0" w:name="_GoBack"/>
            <w:bookmarkEnd w:id="0"/>
          </w:p>
        </w:tc>
      </w:tr>
    </w:tbl>
    <w:p w:rsidR="00E36F00" w:rsidRDefault="00E36F00" w:rsidP="00E36F00">
      <w:pPr>
        <w:rPr>
          <w:b/>
          <w:sz w:val="28"/>
          <w:szCs w:val="28"/>
        </w:rPr>
      </w:pPr>
    </w:p>
    <w:p w:rsidR="0069172F" w:rsidRPr="00E36F00" w:rsidRDefault="0069172F" w:rsidP="00E36F00">
      <w:pPr>
        <w:rPr>
          <w:sz w:val="28"/>
          <w:szCs w:val="28"/>
        </w:rPr>
      </w:pPr>
    </w:p>
    <w:p w:rsidR="00E36F00" w:rsidRPr="00E36F00" w:rsidRDefault="00E36F00" w:rsidP="00E36F00">
      <w:pPr>
        <w:rPr>
          <w:sz w:val="28"/>
          <w:szCs w:val="28"/>
        </w:rPr>
      </w:pPr>
      <w:r w:rsidRPr="00E36F00">
        <w:rPr>
          <w:sz w:val="28"/>
          <w:szCs w:val="28"/>
        </w:rPr>
        <w:t xml:space="preserve"> </w:t>
      </w:r>
    </w:p>
    <w:p w:rsidR="000E3F95" w:rsidRPr="00E36F00" w:rsidRDefault="000E3F95" w:rsidP="00E36F00">
      <w:pPr>
        <w:rPr>
          <w:sz w:val="28"/>
          <w:szCs w:val="28"/>
        </w:rPr>
      </w:pPr>
    </w:p>
    <w:sectPr w:rsidR="000E3F95" w:rsidRPr="00E36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DD"/>
    <w:rsid w:val="000E3F95"/>
    <w:rsid w:val="00397ADD"/>
    <w:rsid w:val="0069172F"/>
    <w:rsid w:val="00877498"/>
    <w:rsid w:val="00E31308"/>
    <w:rsid w:val="00E3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2021-02-08T03:52:00Z</dcterms:created>
  <dcterms:modified xsi:type="dcterms:W3CDTF">2021-02-17T15:56:00Z</dcterms:modified>
</cp:coreProperties>
</file>